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0C" w:rsidRPr="00495877" w:rsidRDefault="00946D0C" w:rsidP="00946D0C">
      <w:pPr>
        <w:pStyle w:val="Navadensplet"/>
        <w:rPr>
          <w:rFonts w:asciiTheme="minorHAnsi" w:hAnsiTheme="minorHAnsi"/>
        </w:rPr>
      </w:pPr>
      <w:r w:rsidRPr="00495877">
        <w:rPr>
          <w:rFonts w:asciiTheme="minorHAnsi" w:hAnsiTheme="minorHAnsi"/>
          <w:noProof/>
        </w:rPr>
        <w:drawing>
          <wp:inline distT="0" distB="0" distL="0" distR="0" wp14:anchorId="42A22B0B" wp14:editId="625A2713">
            <wp:extent cx="1905000" cy="1238250"/>
            <wp:effectExtent l="1905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77">
        <w:rPr>
          <w:rFonts w:asciiTheme="minorHAnsi" w:hAnsiTheme="minorHAnsi"/>
          <w:noProof/>
        </w:rPr>
        <w:t xml:space="preserve">                                                         </w:t>
      </w:r>
      <w:r w:rsidRPr="00495877">
        <w:rPr>
          <w:rFonts w:asciiTheme="minorHAnsi" w:hAnsiTheme="minorHAnsi"/>
        </w:rPr>
        <w:object w:dxaOrig="9679" w:dyaOrig="113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6.75pt" o:ole="">
            <v:imagedata r:id="rId7" o:title=""/>
          </v:shape>
          <o:OLEObject Type="Embed" ProgID="CorelPhotoPaint.Image.9" ShapeID="_x0000_i1025" DrawAspect="Content" ObjectID="_1476124128" r:id="rId8"/>
        </w:object>
      </w:r>
      <w:r w:rsidRPr="00495877">
        <w:rPr>
          <w:rFonts w:asciiTheme="minorHAnsi" w:hAnsiTheme="minorHAnsi"/>
          <w:noProof/>
        </w:rPr>
        <w:drawing>
          <wp:inline distT="0" distB="0" distL="0" distR="0" wp14:anchorId="3799FB30" wp14:editId="294640DF">
            <wp:extent cx="847725" cy="771525"/>
            <wp:effectExtent l="19050" t="0" r="9525" b="0"/>
            <wp:docPr id="5" name="Slika 3" descr="Image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Image5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5877">
        <w:rPr>
          <w:rFonts w:asciiTheme="minorHAnsi" w:hAnsiTheme="minorHAnsi"/>
        </w:rPr>
        <w:t xml:space="preserve">                                                          </w:t>
      </w:r>
    </w:p>
    <w:p w:rsidR="00E95C5E" w:rsidRDefault="00946D0C" w:rsidP="00946D0C">
      <w:pPr>
        <w:pStyle w:val="Navadensplet"/>
        <w:jc w:val="right"/>
        <w:rPr>
          <w:rFonts w:asciiTheme="minorHAnsi" w:hAnsiTheme="minorHAnsi"/>
        </w:rPr>
      </w:pPr>
      <w:r w:rsidRPr="00495877">
        <w:rPr>
          <w:rFonts w:asciiTheme="minorHAnsi" w:hAnsiTheme="minorHAnsi"/>
        </w:rPr>
        <w:t xml:space="preserve">                                                                                                                    </w:t>
      </w:r>
    </w:p>
    <w:p w:rsidR="00E95C5E" w:rsidRPr="000A0053" w:rsidRDefault="00946D0C" w:rsidP="000A0053">
      <w:pPr>
        <w:pStyle w:val="Navadensplet"/>
        <w:jc w:val="right"/>
        <w:rPr>
          <w:rFonts w:asciiTheme="minorHAnsi" w:hAnsiTheme="minorHAnsi"/>
          <w:noProof/>
        </w:rPr>
      </w:pPr>
      <w:r w:rsidRPr="00495877">
        <w:rPr>
          <w:rFonts w:asciiTheme="minorHAnsi" w:hAnsiTheme="minorHAnsi" w:cs="Arial"/>
          <w:bCs/>
        </w:rPr>
        <w:t xml:space="preserve">Celje,  </w:t>
      </w:r>
      <w:r w:rsidR="000A0053">
        <w:rPr>
          <w:rFonts w:asciiTheme="minorHAnsi" w:hAnsiTheme="minorHAnsi" w:cs="Arial"/>
          <w:bCs/>
        </w:rPr>
        <w:t>14</w:t>
      </w:r>
      <w:r w:rsidR="00755304">
        <w:rPr>
          <w:rFonts w:asciiTheme="minorHAnsi" w:hAnsiTheme="minorHAnsi" w:cs="Arial"/>
          <w:bCs/>
        </w:rPr>
        <w:t>. 10.</w:t>
      </w:r>
      <w:r w:rsidRPr="00495877">
        <w:rPr>
          <w:rFonts w:asciiTheme="minorHAnsi" w:hAnsiTheme="minorHAnsi" w:cs="Arial"/>
          <w:bCs/>
        </w:rPr>
        <w:t xml:space="preserve"> 201</w:t>
      </w:r>
      <w:r>
        <w:rPr>
          <w:rFonts w:asciiTheme="minorHAnsi" w:hAnsiTheme="minorHAnsi" w:cs="Arial"/>
          <w:bCs/>
        </w:rPr>
        <w:t>4</w:t>
      </w:r>
    </w:p>
    <w:p w:rsidR="000A0053" w:rsidRDefault="000A0053" w:rsidP="00946D0C">
      <w:pPr>
        <w:pStyle w:val="Navadensplet"/>
        <w:rPr>
          <w:rFonts w:asciiTheme="minorHAnsi" w:hAnsiTheme="minorHAnsi" w:cs="Arial"/>
          <w:b/>
          <w:bCs/>
        </w:rPr>
      </w:pPr>
    </w:p>
    <w:p w:rsidR="00946D0C" w:rsidRPr="00495877" w:rsidRDefault="00946D0C" w:rsidP="00946D0C">
      <w:pPr>
        <w:pStyle w:val="Navadensplet"/>
        <w:rPr>
          <w:rFonts w:asciiTheme="minorHAnsi" w:hAnsiTheme="minorHAnsi" w:cs="Arial"/>
          <w:bCs/>
        </w:rPr>
      </w:pPr>
      <w:r w:rsidRPr="00495877">
        <w:rPr>
          <w:rFonts w:asciiTheme="minorHAnsi" w:hAnsiTheme="minorHAnsi" w:cs="Arial"/>
          <w:b/>
          <w:bCs/>
        </w:rPr>
        <w:t>Pozdravljeni!</w:t>
      </w:r>
    </w:p>
    <w:p w:rsidR="00E95C5E" w:rsidRDefault="00E95C5E" w:rsidP="00755304">
      <w:pPr>
        <w:jc w:val="both"/>
        <w:rPr>
          <w:rFonts w:asciiTheme="minorHAnsi" w:hAnsiTheme="minorHAnsi" w:cs="Arial"/>
        </w:rPr>
      </w:pPr>
    </w:p>
    <w:p w:rsidR="00D413AF" w:rsidRDefault="00946D0C" w:rsidP="0075530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Unescovo desetletje trajnostnega razvoja se v letošnjem letu izteka in vstopili smo že v novo </w:t>
      </w:r>
      <w:r w:rsidR="00EC68C5">
        <w:rPr>
          <w:rFonts w:asciiTheme="minorHAnsi" w:hAnsiTheme="minorHAnsi" w:cs="Arial"/>
        </w:rPr>
        <w:t xml:space="preserve">desetletje </w:t>
      </w:r>
      <w:r>
        <w:rPr>
          <w:rFonts w:asciiTheme="minorHAnsi" w:hAnsiTheme="minorHAnsi" w:cs="Arial"/>
        </w:rPr>
        <w:t>zbliževanja kultur</w:t>
      </w:r>
      <w:r w:rsidRPr="00495877">
        <w:rPr>
          <w:rFonts w:asciiTheme="minorHAnsi" w:hAnsiTheme="minorHAnsi" w:cs="Arial"/>
        </w:rPr>
        <w:t xml:space="preserve"> (20</w:t>
      </w:r>
      <w:r>
        <w:rPr>
          <w:rFonts w:asciiTheme="minorHAnsi" w:hAnsiTheme="minorHAnsi" w:cs="Arial"/>
        </w:rPr>
        <w:t>13</w:t>
      </w:r>
      <w:r w:rsidR="00052B36">
        <w:rPr>
          <w:rFonts w:asciiTheme="minorHAnsi" w:hAnsiTheme="minorHAnsi" w:cs="Arial"/>
        </w:rPr>
        <w:t xml:space="preserve"> </w:t>
      </w:r>
      <w:r w:rsidRPr="00495877">
        <w:rPr>
          <w:rFonts w:asciiTheme="minorHAnsi" w:hAnsiTheme="minorHAnsi" w:cs="Arial"/>
        </w:rPr>
        <w:t>–</w:t>
      </w:r>
      <w:r w:rsidR="00052B36">
        <w:rPr>
          <w:rFonts w:asciiTheme="minorHAnsi" w:hAnsiTheme="minorHAnsi" w:cs="Arial"/>
        </w:rPr>
        <w:t xml:space="preserve"> </w:t>
      </w:r>
      <w:r w:rsidRPr="00495877">
        <w:rPr>
          <w:rFonts w:asciiTheme="minorHAnsi" w:hAnsiTheme="minorHAnsi" w:cs="Arial"/>
        </w:rPr>
        <w:t>20</w:t>
      </w:r>
      <w:r>
        <w:rPr>
          <w:rFonts w:asciiTheme="minorHAnsi" w:hAnsiTheme="minorHAnsi" w:cs="Arial"/>
        </w:rPr>
        <w:t>22</w:t>
      </w:r>
      <w:r w:rsidRPr="00495877">
        <w:rPr>
          <w:rFonts w:asciiTheme="minorHAnsi" w:hAnsiTheme="minorHAnsi" w:cs="Arial"/>
        </w:rPr>
        <w:t>)</w:t>
      </w:r>
      <w:r w:rsidR="00E62140">
        <w:rPr>
          <w:rFonts w:asciiTheme="minorHAnsi" w:hAnsiTheme="minorHAnsi" w:cs="Arial"/>
        </w:rPr>
        <w:t xml:space="preserve">. </w:t>
      </w:r>
      <w:r w:rsidR="00346EDC">
        <w:rPr>
          <w:rFonts w:asciiTheme="minorHAnsi" w:hAnsiTheme="minorHAnsi" w:cs="Arial"/>
        </w:rPr>
        <w:t xml:space="preserve">Mednarodni Unesco ASP projekt </w:t>
      </w:r>
      <w:r w:rsidRPr="00495877">
        <w:rPr>
          <w:rFonts w:asciiTheme="minorHAnsi" w:hAnsiTheme="minorHAnsi" w:cs="Arial"/>
          <w:b/>
          <w:bCs/>
        </w:rPr>
        <w:t>DREVO = ŽIVLJENJE</w:t>
      </w:r>
      <w:r w:rsidR="00346EDC">
        <w:rPr>
          <w:rFonts w:asciiTheme="minorHAnsi" w:hAnsiTheme="minorHAnsi" w:cs="Arial"/>
          <w:b/>
          <w:bCs/>
        </w:rPr>
        <w:t xml:space="preserve"> </w:t>
      </w:r>
      <w:r w:rsidR="00EA2E9A">
        <w:rPr>
          <w:rFonts w:asciiTheme="minorHAnsi" w:hAnsiTheme="minorHAnsi" w:cs="Arial"/>
          <w:bCs/>
        </w:rPr>
        <w:t xml:space="preserve">je ves ta čas </w:t>
      </w:r>
      <w:r w:rsidR="00346EDC">
        <w:rPr>
          <w:rFonts w:asciiTheme="minorHAnsi" w:hAnsiTheme="minorHAnsi" w:cs="Arial"/>
          <w:bCs/>
        </w:rPr>
        <w:t xml:space="preserve">združeval mlade in njihove mentorje </w:t>
      </w:r>
      <w:r w:rsidR="00EA2E9A">
        <w:rPr>
          <w:rFonts w:asciiTheme="minorHAnsi" w:hAnsiTheme="minorHAnsi" w:cs="Arial"/>
          <w:bCs/>
        </w:rPr>
        <w:t xml:space="preserve">tako v Sloveniji kot izven naših meja. </w:t>
      </w:r>
      <w:r w:rsidR="00EC68C5">
        <w:rPr>
          <w:rFonts w:asciiTheme="minorHAnsi" w:hAnsiTheme="minorHAnsi" w:cs="Arial"/>
          <w:bCs/>
        </w:rPr>
        <w:t xml:space="preserve">Skupaj nam je uspelo </w:t>
      </w:r>
      <w:r w:rsidR="00755304">
        <w:rPr>
          <w:rFonts w:asciiTheme="minorHAnsi" w:hAnsiTheme="minorHAnsi" w:cs="Arial"/>
          <w:bCs/>
        </w:rPr>
        <w:t xml:space="preserve">v svojih lokalnih okoljih </w:t>
      </w:r>
      <w:r w:rsidR="00EC68C5">
        <w:rPr>
          <w:rFonts w:asciiTheme="minorHAnsi" w:hAnsiTheme="minorHAnsi" w:cs="Arial"/>
          <w:bCs/>
        </w:rPr>
        <w:t>prepoznavati in</w:t>
      </w:r>
      <w:r w:rsidR="00755304">
        <w:rPr>
          <w:rFonts w:asciiTheme="minorHAnsi" w:hAnsiTheme="minorHAnsi" w:cs="Arial"/>
          <w:bCs/>
        </w:rPr>
        <w:t xml:space="preserve"> nato</w:t>
      </w:r>
      <w:r w:rsidR="00EC68C5">
        <w:rPr>
          <w:rFonts w:asciiTheme="minorHAnsi" w:hAnsiTheme="minorHAnsi" w:cs="Arial"/>
          <w:bCs/>
        </w:rPr>
        <w:t xml:space="preserve"> reševati globalne probleme. </w:t>
      </w:r>
      <w:r w:rsidR="00B905CD">
        <w:rPr>
          <w:rFonts w:asciiTheme="minorHAnsi" w:hAnsiTheme="minorHAnsi" w:cs="Arial"/>
          <w:bCs/>
        </w:rPr>
        <w:t>S sodelovanjem smo se učili</w:t>
      </w:r>
      <w:r w:rsidR="002730ED">
        <w:rPr>
          <w:rFonts w:asciiTheme="minorHAnsi" w:hAnsiTheme="minorHAnsi" w:cs="Arial"/>
          <w:bCs/>
        </w:rPr>
        <w:t xml:space="preserve"> živeti in razmišljati trajnostno. </w:t>
      </w:r>
      <w:r w:rsidR="00B905CD">
        <w:rPr>
          <w:rFonts w:asciiTheme="minorHAnsi" w:hAnsiTheme="minorHAnsi" w:cs="Arial"/>
          <w:bCs/>
        </w:rPr>
        <w:t xml:space="preserve">Tako </w:t>
      </w:r>
      <w:r w:rsidR="00AC6C8D">
        <w:rPr>
          <w:rFonts w:asciiTheme="minorHAnsi" w:hAnsiTheme="minorHAnsi" w:cs="Arial"/>
          <w:bCs/>
        </w:rPr>
        <w:t xml:space="preserve">nadaljujemo </w:t>
      </w:r>
      <w:r w:rsidR="00AC6C8D" w:rsidRPr="00AC6C8D">
        <w:rPr>
          <w:rFonts w:asciiTheme="minorHAnsi" w:hAnsiTheme="minorHAnsi" w:cs="Arial"/>
          <w:bCs/>
        </w:rPr>
        <w:t xml:space="preserve">tudi </w:t>
      </w:r>
      <w:r w:rsidR="00755304">
        <w:rPr>
          <w:rFonts w:asciiTheme="minorHAnsi" w:hAnsiTheme="minorHAnsi" w:cs="Arial"/>
          <w:bCs/>
        </w:rPr>
        <w:t>v prihodnje</w:t>
      </w:r>
      <w:r w:rsidR="00052B36">
        <w:rPr>
          <w:rFonts w:asciiTheme="minorHAnsi" w:hAnsiTheme="minorHAnsi" w:cs="Arial"/>
          <w:bCs/>
        </w:rPr>
        <w:t xml:space="preserve">. </w:t>
      </w:r>
      <w:r w:rsidR="004D738C">
        <w:rPr>
          <w:rFonts w:asciiTheme="minorHAnsi" w:hAnsiTheme="minorHAnsi" w:cs="Arial"/>
          <w:bCs/>
        </w:rPr>
        <w:t xml:space="preserve">Želimo spodbuditi zavedanje lastne kulturne identitete in spoštovanje </w:t>
      </w:r>
      <w:r w:rsidR="00AC6C8D">
        <w:rPr>
          <w:rFonts w:asciiTheme="minorHAnsi" w:hAnsiTheme="minorHAnsi" w:cs="Arial"/>
          <w:bCs/>
        </w:rPr>
        <w:t>drugačnosti vseh vrst.</w:t>
      </w:r>
      <w:r w:rsidR="00755304" w:rsidRPr="00755304">
        <w:rPr>
          <w:rFonts w:asciiTheme="minorHAnsi" w:hAnsiTheme="minorHAnsi" w:cs="Arial"/>
        </w:rPr>
        <w:t xml:space="preserve"> </w:t>
      </w:r>
      <w:r w:rsidR="00755304">
        <w:rPr>
          <w:rFonts w:asciiTheme="minorHAnsi" w:hAnsiTheme="minorHAnsi" w:cs="Arial"/>
        </w:rPr>
        <w:t>Projekt vpeljuje pristop globalnega učenja kot vseživljenjskega procesa, ki poudarja soodvisnost in vpetost posameznika v globalno dogajanje z lastno aktivnostjo.</w:t>
      </w:r>
    </w:p>
    <w:p w:rsidR="00755304" w:rsidRPr="00755304" w:rsidRDefault="00755304" w:rsidP="00755304">
      <w:pPr>
        <w:jc w:val="both"/>
        <w:rPr>
          <w:rFonts w:asciiTheme="minorHAnsi" w:hAnsiTheme="minorHAnsi" w:cs="Arial"/>
        </w:rPr>
      </w:pPr>
    </w:p>
    <w:p w:rsidR="00755304" w:rsidRPr="00432996" w:rsidRDefault="00755304" w:rsidP="00755304">
      <w:pPr>
        <w:autoSpaceDE w:val="0"/>
        <w:autoSpaceDN w:val="0"/>
        <w:adjustRightInd w:val="0"/>
        <w:jc w:val="both"/>
        <w:rPr>
          <w:rFonts w:asciiTheme="minorHAnsi" w:eastAsiaTheme="minorHAnsi" w:hAnsiTheme="minorHAnsi" w:cs="MyriadPro-Regular"/>
        </w:rPr>
      </w:pPr>
      <w:r>
        <w:rPr>
          <w:rFonts w:asciiTheme="minorHAnsi" w:eastAsiaTheme="minorHAnsi" w:hAnsiTheme="minorHAnsi" w:cs="MyriadPro-Regular"/>
        </w:rPr>
        <w:t>»</w:t>
      </w:r>
      <w:r w:rsidRPr="00432996">
        <w:rPr>
          <w:rFonts w:asciiTheme="minorHAnsi" w:eastAsiaTheme="minorHAnsi" w:hAnsiTheme="minorHAnsi" w:cs="MyriadPro-Regular"/>
        </w:rPr>
        <w:t>Globalno izobraževanje je izobraževanje, ki ljudem</w:t>
      </w:r>
      <w:r>
        <w:rPr>
          <w:rFonts w:asciiTheme="minorHAnsi" w:eastAsiaTheme="minorHAnsi" w:hAnsiTheme="minorHAnsi" w:cs="MyriadPro-Regular"/>
        </w:rPr>
        <w:t xml:space="preserve"> </w:t>
      </w:r>
      <w:r w:rsidRPr="00432996">
        <w:rPr>
          <w:rFonts w:asciiTheme="minorHAnsi" w:eastAsiaTheme="minorHAnsi" w:hAnsiTheme="minorHAnsi" w:cs="MyriadPro-Regular"/>
        </w:rPr>
        <w:t>odpira oči in um za re</w:t>
      </w:r>
      <w:r>
        <w:rPr>
          <w:rFonts w:asciiTheme="minorHAnsi" w:eastAsiaTheme="minorHAnsi" w:hAnsiTheme="minorHAnsi" w:cs="MyriadPro-Regular"/>
        </w:rPr>
        <w:t xml:space="preserve">sničnosti globaliziranega sveta </w:t>
      </w:r>
      <w:r w:rsidR="00407587">
        <w:rPr>
          <w:rFonts w:asciiTheme="minorHAnsi" w:eastAsiaTheme="minorHAnsi" w:hAnsiTheme="minorHAnsi" w:cs="MyriadPro-Regular"/>
        </w:rPr>
        <w:t>ter jih prebuja</w:t>
      </w:r>
      <w:r w:rsidRPr="00432996">
        <w:rPr>
          <w:rFonts w:asciiTheme="minorHAnsi" w:eastAsiaTheme="minorHAnsi" w:hAnsiTheme="minorHAnsi" w:cs="MyriadPro-Regular"/>
        </w:rPr>
        <w:t xml:space="preserve"> zato</w:t>
      </w:r>
      <w:r w:rsidR="00407587">
        <w:rPr>
          <w:rFonts w:asciiTheme="minorHAnsi" w:eastAsiaTheme="minorHAnsi" w:hAnsiTheme="minorHAnsi" w:cs="MyriadPro-Regular"/>
        </w:rPr>
        <w:t>,</w:t>
      </w:r>
      <w:r w:rsidRPr="00432996">
        <w:rPr>
          <w:rFonts w:asciiTheme="minorHAnsi" w:eastAsiaTheme="minorHAnsi" w:hAnsiTheme="minorHAnsi" w:cs="MyriadPro-Regular"/>
        </w:rPr>
        <w:t xml:space="preserve"> da bi bil</w:t>
      </w:r>
      <w:r>
        <w:rPr>
          <w:rFonts w:asciiTheme="minorHAnsi" w:eastAsiaTheme="minorHAnsi" w:hAnsiTheme="minorHAnsi" w:cs="MyriadPro-Regular"/>
        </w:rPr>
        <w:t xml:space="preserve">o mogoče uresničiti pravičnejši </w:t>
      </w:r>
      <w:r w:rsidRPr="00432996">
        <w:rPr>
          <w:rFonts w:asciiTheme="minorHAnsi" w:eastAsiaTheme="minorHAnsi" w:hAnsiTheme="minorHAnsi" w:cs="MyriadPro-Regular"/>
        </w:rPr>
        <w:t xml:space="preserve">svet, v katerem bi </w:t>
      </w:r>
      <w:r>
        <w:rPr>
          <w:rFonts w:asciiTheme="minorHAnsi" w:eastAsiaTheme="minorHAnsi" w:hAnsiTheme="minorHAnsi" w:cs="MyriadPro-Regular"/>
        </w:rPr>
        <w:t xml:space="preserve">bilo več enakosti in človekovih </w:t>
      </w:r>
      <w:r w:rsidRPr="00432996">
        <w:rPr>
          <w:rFonts w:asciiTheme="minorHAnsi" w:eastAsiaTheme="minorHAnsi" w:hAnsiTheme="minorHAnsi" w:cs="MyriadPro-Regular"/>
        </w:rPr>
        <w:t>pravic za vse. Globalno izobraževanj</w:t>
      </w:r>
      <w:r>
        <w:rPr>
          <w:rFonts w:asciiTheme="minorHAnsi" w:eastAsiaTheme="minorHAnsi" w:hAnsiTheme="minorHAnsi" w:cs="MyriadPro-Regular"/>
        </w:rPr>
        <w:t xml:space="preserve">e pomeni, </w:t>
      </w:r>
      <w:r w:rsidRPr="00432996">
        <w:rPr>
          <w:rFonts w:asciiTheme="minorHAnsi" w:eastAsiaTheme="minorHAnsi" w:hAnsiTheme="minorHAnsi" w:cs="MyriadPro-Regular"/>
        </w:rPr>
        <w:t>da vključuje izobraževa</w:t>
      </w:r>
      <w:r>
        <w:rPr>
          <w:rFonts w:asciiTheme="minorHAnsi" w:eastAsiaTheme="minorHAnsi" w:hAnsiTheme="minorHAnsi" w:cs="MyriadPro-Regular"/>
        </w:rPr>
        <w:t xml:space="preserve">nje za razvoj, izobraževanje za </w:t>
      </w:r>
      <w:r w:rsidRPr="00432996">
        <w:rPr>
          <w:rFonts w:asciiTheme="minorHAnsi" w:eastAsiaTheme="minorHAnsi" w:hAnsiTheme="minorHAnsi" w:cs="MyriadPro-Regular"/>
        </w:rPr>
        <w:t>človekove pravice, izobražev</w:t>
      </w:r>
      <w:r>
        <w:rPr>
          <w:rFonts w:asciiTheme="minorHAnsi" w:eastAsiaTheme="minorHAnsi" w:hAnsiTheme="minorHAnsi" w:cs="MyriadPro-Regular"/>
        </w:rPr>
        <w:t xml:space="preserve">anje za trajnost, izobraževanje </w:t>
      </w:r>
      <w:r w:rsidRPr="00432996">
        <w:rPr>
          <w:rFonts w:asciiTheme="minorHAnsi" w:eastAsiaTheme="minorHAnsi" w:hAnsiTheme="minorHAnsi" w:cs="MyriadPro-Regular"/>
        </w:rPr>
        <w:t>za mir in preprečev</w:t>
      </w:r>
      <w:r>
        <w:rPr>
          <w:rFonts w:asciiTheme="minorHAnsi" w:eastAsiaTheme="minorHAnsi" w:hAnsiTheme="minorHAnsi" w:cs="MyriadPro-Regular"/>
        </w:rPr>
        <w:t xml:space="preserve">anje konfliktov ter medkulturno </w:t>
      </w:r>
      <w:r w:rsidRPr="00432996">
        <w:rPr>
          <w:rFonts w:asciiTheme="minorHAnsi" w:eastAsiaTheme="minorHAnsi" w:hAnsiTheme="minorHAnsi" w:cs="MyriadPro-Regular"/>
        </w:rPr>
        <w:t xml:space="preserve">izobraževanje; kar </w:t>
      </w:r>
      <w:r>
        <w:rPr>
          <w:rFonts w:asciiTheme="minorHAnsi" w:eastAsiaTheme="minorHAnsi" w:hAnsiTheme="minorHAnsi" w:cs="MyriadPro-Regular"/>
        </w:rPr>
        <w:t xml:space="preserve">predstavlja globalno razsežnost </w:t>
      </w:r>
      <w:r w:rsidRPr="00432996">
        <w:rPr>
          <w:rFonts w:asciiTheme="minorHAnsi" w:eastAsiaTheme="minorHAnsi" w:hAnsiTheme="minorHAnsi" w:cs="MyriadPro-Regular"/>
        </w:rPr>
        <w:t>izobraževanja za državljanstvo</w:t>
      </w:r>
      <w:r>
        <w:rPr>
          <w:rFonts w:asciiTheme="minorHAnsi" w:eastAsiaTheme="minorHAnsi" w:hAnsiTheme="minorHAnsi" w:cs="MyriadPro-Regular"/>
        </w:rPr>
        <w:t xml:space="preserve">.« (Maastrichtska izjava o </w:t>
      </w:r>
      <w:r w:rsidRPr="00432996">
        <w:rPr>
          <w:rFonts w:asciiTheme="minorHAnsi" w:eastAsiaTheme="minorHAnsi" w:hAnsiTheme="minorHAnsi" w:cs="MyriadPro-Regular"/>
        </w:rPr>
        <w:t>globalnem izobraževanju, 2002).</w:t>
      </w:r>
    </w:p>
    <w:p w:rsidR="00755304" w:rsidRDefault="00946D0C" w:rsidP="00755304">
      <w:pPr>
        <w:pStyle w:val="Navadensplet"/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Projekt je zasnovan interdisciplinarno, zato je lahko vključen v pouk ali druge oblike šolskega dela (interesne dejavnosti, raziskovalne naloge, šolske projekte, projektne dneve …). Lahko ga izvajate z različnimi skupinami učencev (vsi učenci šole, določena triada, razred, interesna dejavnost, raziskovalna skupina ipd.) in jim prilagajate cilje, vsebine, zahtevnost itd.</w:t>
      </w:r>
      <w:r w:rsidR="00D413AF">
        <w:rPr>
          <w:rFonts w:asciiTheme="minorHAnsi" w:hAnsiTheme="minorHAnsi" w:cs="Arial"/>
        </w:rPr>
        <w:t xml:space="preserve"> </w:t>
      </w:r>
    </w:p>
    <w:p w:rsidR="00755304" w:rsidRDefault="00755304" w:rsidP="00755304">
      <w:pPr>
        <w:jc w:val="both"/>
        <w:rPr>
          <w:rFonts w:asciiTheme="minorHAnsi" w:hAnsiTheme="minorHAnsi" w:cs="Arial"/>
          <w:b/>
        </w:rPr>
      </w:pPr>
    </w:p>
    <w:p w:rsidR="00755304" w:rsidRPr="00174D86" w:rsidRDefault="00755304" w:rsidP="00755304">
      <w:pPr>
        <w:jc w:val="both"/>
        <w:rPr>
          <w:rFonts w:asciiTheme="minorHAnsi" w:hAnsiTheme="minorHAnsi" w:cs="Arial"/>
          <w:b/>
        </w:rPr>
      </w:pPr>
      <w:r w:rsidRPr="00174D86">
        <w:rPr>
          <w:rFonts w:asciiTheme="minorHAnsi" w:hAnsiTheme="minorHAnsi" w:cs="Arial"/>
          <w:b/>
        </w:rPr>
        <w:t xml:space="preserve">Tema šolskega leta </w:t>
      </w:r>
      <w:r>
        <w:rPr>
          <w:rFonts w:asciiTheme="minorHAnsi" w:hAnsiTheme="minorHAnsi" w:cs="Arial"/>
          <w:b/>
        </w:rPr>
        <w:t>2014/15</w:t>
      </w:r>
      <w:r w:rsidRPr="00174D86">
        <w:rPr>
          <w:rFonts w:asciiTheme="minorHAnsi" w:hAnsiTheme="minorHAnsi" w:cs="Arial"/>
          <w:b/>
        </w:rPr>
        <w:t xml:space="preserve">: </w:t>
      </w:r>
      <w:r>
        <w:rPr>
          <w:rFonts w:asciiTheme="minorHAnsi" w:hAnsiTheme="minorHAnsi" w:cs="Arial"/>
          <w:b/>
        </w:rPr>
        <w:t>MI, MED SEBOJ</w:t>
      </w:r>
    </w:p>
    <w:p w:rsidR="00755304" w:rsidRDefault="00755304" w:rsidP="00755304">
      <w:pPr>
        <w:jc w:val="both"/>
        <w:rPr>
          <w:rFonts w:asciiTheme="minorHAnsi" w:hAnsiTheme="minorHAnsi" w:cs="Arial"/>
          <w:b/>
        </w:rPr>
      </w:pPr>
    </w:p>
    <w:p w:rsidR="00755304" w:rsidRDefault="00755304" w:rsidP="0075530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Vsebinski potek projekta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  <w:b/>
        </w:rPr>
      </w:pP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  <w:r w:rsidRPr="00174D86">
        <w:rPr>
          <w:rFonts w:asciiTheme="minorHAnsi" w:hAnsiTheme="minorHAnsi" w:cs="Arial"/>
        </w:rPr>
        <w:t xml:space="preserve">1. </w:t>
      </w:r>
      <w:r>
        <w:rPr>
          <w:rFonts w:asciiTheme="minorHAnsi" w:hAnsiTheme="minorHAnsi" w:cs="Arial"/>
        </w:rPr>
        <w:t xml:space="preserve">Učence seznanimo z </w:t>
      </w:r>
      <w:r w:rsidRPr="00E90981">
        <w:rPr>
          <w:rFonts w:asciiTheme="minorHAnsi" w:hAnsiTheme="minorHAnsi" w:cs="Arial"/>
          <w:b/>
        </w:rPr>
        <w:t>medkulturnostjo</w:t>
      </w:r>
      <w:r>
        <w:rPr>
          <w:rFonts w:asciiTheme="minorHAnsi" w:hAnsiTheme="minorHAnsi" w:cs="Arial"/>
        </w:rPr>
        <w:t xml:space="preserve"> in v povezavi s tem s </w:t>
      </w:r>
      <w:r w:rsidRPr="00E90981">
        <w:rPr>
          <w:rFonts w:asciiTheme="minorHAnsi" w:hAnsiTheme="minorHAnsi" w:cs="Arial"/>
          <w:b/>
        </w:rPr>
        <w:t>človekovimi pravicami</w:t>
      </w:r>
      <w:r>
        <w:rPr>
          <w:rFonts w:asciiTheme="minorHAnsi" w:hAnsiTheme="minorHAnsi" w:cs="Arial"/>
          <w:b/>
        </w:rPr>
        <w:t xml:space="preserve"> </w:t>
      </w:r>
      <w:r>
        <w:rPr>
          <w:rFonts w:asciiTheme="minorHAnsi" w:hAnsiTheme="minorHAnsi" w:cs="Arial"/>
        </w:rPr>
        <w:t xml:space="preserve">(s poudarkom na 1. in 2. členu Splošne deklaracije človekovih pravic). </w:t>
      </w:r>
      <w:r w:rsidRPr="00174D86">
        <w:rPr>
          <w:rFonts w:asciiTheme="minorHAnsi" w:hAnsiTheme="minorHAnsi" w:cs="Arial"/>
        </w:rPr>
        <w:t>Za uvodno motivacijo si</w:t>
      </w:r>
      <w:r>
        <w:rPr>
          <w:rFonts w:asciiTheme="minorHAnsi" w:hAnsiTheme="minorHAnsi" w:cs="Arial"/>
        </w:rPr>
        <w:t xml:space="preserve"> lahko</w:t>
      </w:r>
      <w:r w:rsidRPr="00174D86">
        <w:rPr>
          <w:rFonts w:asciiTheme="minorHAnsi" w:hAnsiTheme="minorHAnsi" w:cs="Arial"/>
        </w:rPr>
        <w:t xml:space="preserve"> izberemo ustrezni kratki film, reklamni spot, literarno zgodbo, fotografijo ipd.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  <w:r w:rsidRPr="00174D86">
        <w:rPr>
          <w:rFonts w:asciiTheme="minorHAnsi" w:hAnsiTheme="minorHAnsi" w:cs="Arial"/>
        </w:rPr>
        <w:t xml:space="preserve">2. </w:t>
      </w:r>
      <w:r>
        <w:rPr>
          <w:rFonts w:asciiTheme="minorHAnsi" w:hAnsiTheme="minorHAnsi" w:cs="Arial"/>
        </w:rPr>
        <w:t xml:space="preserve">Izvedemo </w:t>
      </w:r>
      <w:r w:rsidRPr="002C3329">
        <w:rPr>
          <w:rFonts w:asciiTheme="minorHAnsi" w:hAnsiTheme="minorHAnsi" w:cs="Arial"/>
          <w:b/>
        </w:rPr>
        <w:t>delavnico</w:t>
      </w:r>
      <w:r>
        <w:rPr>
          <w:rFonts w:asciiTheme="minorHAnsi" w:hAnsiTheme="minorHAnsi" w:cs="Arial"/>
        </w:rPr>
        <w:t xml:space="preserve"> (v sklopu pouka ali drugih dejavnosti) na temo raznolikosti kultur, stereotipov, d</w:t>
      </w:r>
      <w:r w:rsidR="00407587">
        <w:rPr>
          <w:rFonts w:asciiTheme="minorHAnsi" w:hAnsiTheme="minorHAnsi" w:cs="Arial"/>
        </w:rPr>
        <w:t>iskriminacije, predsodkov (g</w:t>
      </w:r>
      <w:r>
        <w:rPr>
          <w:rFonts w:asciiTheme="minorHAnsi" w:hAnsiTheme="minorHAnsi" w:cs="Arial"/>
        </w:rPr>
        <w:t xml:space="preserve">lej </w:t>
      </w:r>
      <w:r w:rsidR="00407587">
        <w:rPr>
          <w:rFonts w:asciiTheme="minorHAnsi" w:hAnsiTheme="minorHAnsi" w:cs="Arial"/>
        </w:rPr>
        <w:t>vire spodaj</w:t>
      </w:r>
      <w:r>
        <w:rPr>
          <w:rFonts w:asciiTheme="minorHAnsi" w:hAnsiTheme="minorHAnsi" w:cs="Arial"/>
        </w:rPr>
        <w:t>)</w:t>
      </w:r>
      <w:r w:rsidRPr="00DC4266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V zaključku je zelo priporočljiva </w:t>
      </w:r>
      <w:r w:rsidRPr="00DC4266">
        <w:rPr>
          <w:rFonts w:asciiTheme="minorHAnsi" w:hAnsiTheme="minorHAnsi" w:cs="Arial"/>
          <w:b/>
        </w:rPr>
        <w:t>razprava</w:t>
      </w:r>
      <w:r>
        <w:rPr>
          <w:rFonts w:asciiTheme="minorHAnsi" w:hAnsiTheme="minorHAnsi" w:cs="Arial"/>
        </w:rPr>
        <w:t xml:space="preserve"> in s tem možnost izražanja učenčevih lastnih pogledov, razmišljanj, argumentov.  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  <w:r w:rsidRPr="00174D86">
        <w:rPr>
          <w:rFonts w:asciiTheme="minorHAnsi" w:hAnsiTheme="minorHAnsi" w:cs="Arial"/>
        </w:rPr>
        <w:t xml:space="preserve">3. </w:t>
      </w:r>
      <w:r>
        <w:rPr>
          <w:rFonts w:asciiTheme="minorHAnsi" w:hAnsiTheme="minorHAnsi" w:cs="Arial"/>
        </w:rPr>
        <w:t>Vsak učenec si z novim spoznanjem v obliki napisa,</w:t>
      </w:r>
      <w:r w:rsidR="00E95C5E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 xml:space="preserve">slike ali kombinacije obojega, </w:t>
      </w:r>
      <w:r w:rsidRPr="003F1479">
        <w:rPr>
          <w:rFonts w:asciiTheme="minorHAnsi" w:hAnsiTheme="minorHAnsi" w:cs="Arial"/>
          <w:b/>
        </w:rPr>
        <w:t>»reciklira« staro majico v novo</w:t>
      </w:r>
      <w:r>
        <w:rPr>
          <w:rFonts w:asciiTheme="minorHAnsi" w:hAnsiTheme="minorHAnsi" w:cs="Arial"/>
        </w:rPr>
        <w:t xml:space="preserve">. Če se skupina strinja, si lahko organizira tudi </w:t>
      </w:r>
      <w:r w:rsidRPr="003F1479">
        <w:rPr>
          <w:rFonts w:asciiTheme="minorHAnsi" w:hAnsiTheme="minorHAnsi" w:cs="Arial"/>
          <w:b/>
        </w:rPr>
        <w:t>izmenjavo</w:t>
      </w:r>
      <w:r>
        <w:rPr>
          <w:rFonts w:asciiTheme="minorHAnsi" w:hAnsiTheme="minorHAnsi" w:cs="Arial"/>
        </w:rPr>
        <w:t xml:space="preserve"> majic. 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</w:p>
    <w:p w:rsidR="00755304" w:rsidRDefault="00755304" w:rsidP="00755304">
      <w:pPr>
        <w:jc w:val="both"/>
        <w:rPr>
          <w:rFonts w:asciiTheme="minorHAnsi" w:hAnsiTheme="minorHAnsi" w:cs="Arial"/>
        </w:rPr>
      </w:pPr>
      <w:r w:rsidRPr="00174D86">
        <w:rPr>
          <w:rFonts w:asciiTheme="minorHAnsi" w:hAnsiTheme="minorHAnsi" w:cs="Arial"/>
        </w:rPr>
        <w:t xml:space="preserve">4. </w:t>
      </w:r>
      <w:r w:rsidRPr="00E95C5E">
        <w:rPr>
          <w:rFonts w:asciiTheme="minorHAnsi" w:hAnsiTheme="minorHAnsi" w:cs="Arial"/>
          <w:b/>
        </w:rPr>
        <w:t xml:space="preserve">Najmanj eno </w:t>
      </w:r>
      <w:r w:rsidR="00E95C5E">
        <w:rPr>
          <w:rFonts w:asciiTheme="minorHAnsi" w:hAnsiTheme="minorHAnsi" w:cs="Arial"/>
          <w:b/>
        </w:rPr>
        <w:t xml:space="preserve">»reciklirano« </w:t>
      </w:r>
      <w:r w:rsidRPr="00E95C5E">
        <w:rPr>
          <w:rFonts w:asciiTheme="minorHAnsi" w:hAnsiTheme="minorHAnsi" w:cs="Arial"/>
          <w:b/>
        </w:rPr>
        <w:t>majico</w:t>
      </w:r>
      <w:r>
        <w:rPr>
          <w:rFonts w:asciiTheme="minorHAnsi" w:hAnsiTheme="minorHAnsi" w:cs="Arial"/>
        </w:rPr>
        <w:t xml:space="preserve"> pošljemo najkasneje do </w:t>
      </w:r>
      <w:r w:rsidRPr="003819D4">
        <w:rPr>
          <w:rFonts w:asciiTheme="minorHAnsi" w:hAnsiTheme="minorHAnsi" w:cs="Arial"/>
          <w:b/>
        </w:rPr>
        <w:t xml:space="preserve">15. </w:t>
      </w:r>
      <w:r>
        <w:rPr>
          <w:rFonts w:asciiTheme="minorHAnsi" w:hAnsiTheme="minorHAnsi" w:cs="Arial"/>
          <w:b/>
        </w:rPr>
        <w:t>aprila</w:t>
      </w:r>
      <w:r w:rsidRPr="003819D4">
        <w:rPr>
          <w:rFonts w:asciiTheme="minorHAnsi" w:hAnsiTheme="minorHAnsi" w:cs="Arial"/>
          <w:b/>
        </w:rPr>
        <w:t xml:space="preserve"> 201</w:t>
      </w:r>
      <w:r>
        <w:rPr>
          <w:rFonts w:asciiTheme="minorHAnsi" w:hAnsiTheme="minorHAnsi" w:cs="Arial"/>
          <w:b/>
        </w:rPr>
        <w:t>5</w:t>
      </w:r>
      <w:r>
        <w:rPr>
          <w:rFonts w:asciiTheme="minorHAnsi" w:hAnsiTheme="minorHAnsi" w:cs="Arial"/>
        </w:rPr>
        <w:t xml:space="preserve"> na naslov OŠ Frana Kranjca Celje, </w:t>
      </w:r>
      <w:proofErr w:type="spellStart"/>
      <w:r>
        <w:rPr>
          <w:rFonts w:asciiTheme="minorHAnsi" w:hAnsiTheme="minorHAnsi" w:cs="Arial"/>
        </w:rPr>
        <w:t>Hrašovčeva</w:t>
      </w:r>
      <w:proofErr w:type="spellEnd"/>
      <w:r>
        <w:rPr>
          <w:rFonts w:asciiTheme="minorHAnsi" w:hAnsiTheme="minorHAnsi" w:cs="Arial"/>
        </w:rPr>
        <w:t xml:space="preserve"> 1, 3000 Celje, s pripisom DREVO = ŽIVLJENJE. 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  <w:r w:rsidRPr="00174D86">
        <w:rPr>
          <w:rFonts w:asciiTheme="minorHAnsi" w:hAnsiTheme="minorHAnsi" w:cs="Arial"/>
        </w:rPr>
        <w:t xml:space="preserve">5. </w:t>
      </w:r>
      <w:r w:rsidR="00E95C5E">
        <w:rPr>
          <w:rFonts w:asciiTheme="minorHAnsi" w:hAnsiTheme="minorHAnsi" w:cs="Arial"/>
        </w:rPr>
        <w:t>Zelo zaželeno je, da projekt</w:t>
      </w:r>
      <w:r w:rsidRPr="00174D86">
        <w:rPr>
          <w:rFonts w:asciiTheme="minorHAnsi" w:hAnsiTheme="minorHAnsi" w:cs="Arial"/>
        </w:rPr>
        <w:t xml:space="preserve"> aktualiziramo z neko </w:t>
      </w:r>
      <w:r w:rsidRPr="003819D4">
        <w:rPr>
          <w:rFonts w:asciiTheme="minorHAnsi" w:hAnsiTheme="minorHAnsi" w:cs="Arial"/>
          <w:b/>
        </w:rPr>
        <w:t>novo aktivnostjo povezovanja</w:t>
      </w:r>
      <w:r w:rsidRPr="00174D86">
        <w:rPr>
          <w:rFonts w:asciiTheme="minorHAnsi" w:hAnsiTheme="minorHAnsi" w:cs="Arial"/>
        </w:rPr>
        <w:t xml:space="preserve"> z ožjim ali širšim okoljem s ciljem, da kakšno izmed svojih zamisli </w:t>
      </w:r>
      <w:r w:rsidRPr="003819D4">
        <w:rPr>
          <w:rFonts w:asciiTheme="minorHAnsi" w:hAnsiTheme="minorHAnsi" w:cs="Arial"/>
          <w:b/>
        </w:rPr>
        <w:t>praktično preizkusimo</w:t>
      </w:r>
      <w:r w:rsidRPr="00174D86">
        <w:rPr>
          <w:rFonts w:asciiTheme="minorHAnsi" w:hAnsiTheme="minorHAnsi" w:cs="Arial"/>
        </w:rPr>
        <w:t>. Aktivnost objavimo na svoji</w:t>
      </w:r>
      <w:r>
        <w:rPr>
          <w:rFonts w:asciiTheme="minorHAnsi" w:hAnsiTheme="minorHAnsi" w:cs="Arial"/>
        </w:rPr>
        <w:t xml:space="preserve"> spletni strani, n</w:t>
      </w:r>
      <w:r w:rsidRPr="00174D86">
        <w:rPr>
          <w:rFonts w:asciiTheme="minorHAnsi" w:hAnsiTheme="minorHAnsi" w:cs="Arial"/>
        </w:rPr>
        <w:t xml:space="preserve">aslov povezave </w:t>
      </w:r>
      <w:r>
        <w:rPr>
          <w:rFonts w:asciiTheme="minorHAnsi" w:hAnsiTheme="minorHAnsi" w:cs="Arial"/>
        </w:rPr>
        <w:t xml:space="preserve">pa </w:t>
      </w:r>
      <w:r w:rsidRPr="00174D86">
        <w:rPr>
          <w:rFonts w:asciiTheme="minorHAnsi" w:hAnsiTheme="minorHAnsi" w:cs="Arial"/>
        </w:rPr>
        <w:t xml:space="preserve">pošljemo </w:t>
      </w:r>
      <w:r>
        <w:rPr>
          <w:rFonts w:asciiTheme="minorHAnsi" w:hAnsiTheme="minorHAnsi" w:cs="Arial"/>
        </w:rPr>
        <w:t xml:space="preserve">po elektronski pošti na naslov </w:t>
      </w:r>
      <w:hyperlink r:id="rId10" w:history="1">
        <w:r w:rsidRPr="00036DAA">
          <w:rPr>
            <w:rStyle w:val="Hiperpovezava"/>
            <w:rFonts w:asciiTheme="minorHAnsi" w:hAnsiTheme="minorHAnsi" w:cs="Arial"/>
          </w:rPr>
          <w:t>dragica.milojevic@guest.arnes.si</w:t>
        </w:r>
      </w:hyperlink>
    </w:p>
    <w:p w:rsidR="00755304" w:rsidRPr="00142DC6" w:rsidRDefault="00755304" w:rsidP="00E95C5E">
      <w:pPr>
        <w:spacing w:before="100" w:beforeAutospacing="1" w:after="100" w:afterAutospacing="1"/>
        <w:jc w:val="both"/>
        <w:rPr>
          <w:b/>
        </w:rPr>
      </w:pPr>
      <w:r w:rsidRPr="00174D86">
        <w:rPr>
          <w:rFonts w:asciiTheme="minorHAnsi" w:hAnsiTheme="minorHAnsi" w:cs="Arial"/>
        </w:rPr>
        <w:t xml:space="preserve">6. </w:t>
      </w:r>
      <w:r>
        <w:rPr>
          <w:rFonts w:asciiTheme="minorHAnsi" w:hAnsiTheme="minorHAnsi" w:cs="Arial"/>
        </w:rPr>
        <w:t xml:space="preserve">Projekt bomo </w:t>
      </w:r>
      <w:r w:rsidR="000A0053">
        <w:rPr>
          <w:rFonts w:asciiTheme="minorHAnsi" w:hAnsiTheme="minorHAnsi" w:cs="Arial"/>
        </w:rPr>
        <w:t>zaokrožili</w:t>
      </w:r>
      <w:r w:rsidRPr="00174D86">
        <w:rPr>
          <w:rFonts w:asciiTheme="minorHAnsi" w:hAnsiTheme="minorHAnsi" w:cs="Arial"/>
        </w:rPr>
        <w:t xml:space="preserve"> </w:t>
      </w:r>
      <w:r w:rsidR="00E95C5E" w:rsidRPr="00E95C5E">
        <w:rPr>
          <w:rFonts w:asciiTheme="minorHAnsi" w:hAnsiTheme="minorHAnsi" w:cs="Arial"/>
        </w:rPr>
        <w:t xml:space="preserve">v znak </w:t>
      </w:r>
      <w:proofErr w:type="spellStart"/>
      <w:r w:rsidR="00E95C5E" w:rsidRPr="00E95C5E">
        <w:rPr>
          <w:rFonts w:asciiTheme="minorHAnsi" w:hAnsiTheme="minorHAnsi" w:cs="Arial"/>
        </w:rPr>
        <w:t>obeležitve</w:t>
      </w:r>
      <w:proofErr w:type="spellEnd"/>
      <w:r w:rsidRPr="00142DC6">
        <w:rPr>
          <w:rFonts w:asciiTheme="minorHAnsi" w:hAnsiTheme="minorHAnsi" w:cs="Arial"/>
          <w:b/>
        </w:rPr>
        <w:t xml:space="preserve"> 21. maja, svetovnega dneva kulturne raznolikosti za dialog in razvoj</w:t>
      </w:r>
      <w:r w:rsidR="000A0053">
        <w:rPr>
          <w:rFonts w:asciiTheme="minorHAnsi" w:hAnsiTheme="minorHAnsi" w:cs="Arial"/>
          <w:b/>
        </w:rPr>
        <w:t xml:space="preserve"> </w:t>
      </w:r>
      <w:r w:rsidR="000A0053" w:rsidRPr="000A0053">
        <w:rPr>
          <w:rFonts w:asciiTheme="minorHAnsi" w:hAnsiTheme="minorHAnsi" w:cs="Arial"/>
        </w:rPr>
        <w:t>z zaključnim srečanjem</w:t>
      </w:r>
      <w:r w:rsidRPr="00142DC6">
        <w:rPr>
          <w:rFonts w:asciiTheme="minorHAnsi" w:hAnsiTheme="minorHAnsi" w:cs="Arial"/>
          <w:b/>
        </w:rPr>
        <w:t xml:space="preserve">. 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7. </w:t>
      </w:r>
      <w:r w:rsidRPr="003819D4">
        <w:rPr>
          <w:rFonts w:asciiTheme="minorHAnsi" w:hAnsiTheme="minorHAnsi" w:cs="Arial"/>
          <w:b/>
        </w:rPr>
        <w:t xml:space="preserve">Rok prijave je </w:t>
      </w:r>
      <w:r w:rsidR="000A0053">
        <w:rPr>
          <w:rFonts w:asciiTheme="minorHAnsi" w:hAnsiTheme="minorHAnsi" w:cs="Arial"/>
          <w:b/>
        </w:rPr>
        <w:t>24</w:t>
      </w:r>
      <w:r w:rsidRPr="003819D4">
        <w:rPr>
          <w:rFonts w:asciiTheme="minorHAnsi" w:hAnsiTheme="minorHAnsi" w:cs="Arial"/>
          <w:b/>
        </w:rPr>
        <w:t xml:space="preserve">. oktober </w:t>
      </w:r>
      <w:r>
        <w:rPr>
          <w:rFonts w:asciiTheme="minorHAnsi" w:hAnsiTheme="minorHAnsi" w:cs="Arial"/>
          <w:b/>
        </w:rPr>
        <w:t>2014.</w:t>
      </w:r>
    </w:p>
    <w:p w:rsidR="00755304" w:rsidRPr="00174D86" w:rsidRDefault="00755304" w:rsidP="00755304">
      <w:pPr>
        <w:jc w:val="both"/>
        <w:rPr>
          <w:rFonts w:asciiTheme="minorHAnsi" w:hAnsiTheme="minorHAnsi" w:cs="Arial"/>
          <w:b/>
        </w:rPr>
      </w:pPr>
    </w:p>
    <w:p w:rsidR="00755304" w:rsidRDefault="00755304" w:rsidP="00755304">
      <w:pPr>
        <w:jc w:val="both"/>
        <w:rPr>
          <w:rFonts w:asciiTheme="minorHAnsi" w:hAnsiTheme="minorHAnsi" w:cs="Arial"/>
          <w:b/>
        </w:rPr>
      </w:pPr>
    </w:p>
    <w:p w:rsidR="00755304" w:rsidRDefault="00755304" w:rsidP="00755304">
      <w:pPr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Viri: 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ANDREOTTI, V. 2012. </w:t>
      </w:r>
      <w:r>
        <w:rPr>
          <w:rFonts w:asciiTheme="minorHAnsi" w:hAnsiTheme="minorHAnsi" w:cs="Arial"/>
          <w:i/>
        </w:rPr>
        <w:t xml:space="preserve">Učiti se brati svet skozi oči drugega: priročnik s poudarkom na staroselskem dojemanju globalnih tem. </w:t>
      </w:r>
      <w:r>
        <w:rPr>
          <w:rFonts w:asciiTheme="minorHAnsi" w:hAnsiTheme="minorHAnsi" w:cs="Arial"/>
        </w:rPr>
        <w:t xml:space="preserve">Ljubljana: Društvo za človekove pravice in človeku prijazne dejavnosti </w:t>
      </w:r>
      <w:proofErr w:type="spellStart"/>
      <w:r>
        <w:rPr>
          <w:rFonts w:asciiTheme="minorHAnsi" w:hAnsiTheme="minorHAnsi" w:cs="Arial"/>
        </w:rPr>
        <w:t>Humanitas</w:t>
      </w:r>
      <w:proofErr w:type="spellEnd"/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GANDON, O. 2008. </w:t>
      </w:r>
      <w:r>
        <w:rPr>
          <w:rFonts w:asciiTheme="minorHAnsi" w:hAnsiTheme="minorHAnsi" w:cs="Arial"/>
          <w:i/>
        </w:rPr>
        <w:t xml:space="preserve">Razumeti svet: izzivi jutrišnjega dne. </w:t>
      </w:r>
      <w:r>
        <w:rPr>
          <w:rFonts w:asciiTheme="minorHAnsi" w:hAnsiTheme="minorHAnsi" w:cs="Arial"/>
        </w:rPr>
        <w:t>Ljubljana: Tehniška založba Slovenije</w:t>
      </w:r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KOKALJ, A. 2014. Kompetence 21. stoletja – Možni prispevki globalnega učenja. </w:t>
      </w:r>
      <w:r>
        <w:rPr>
          <w:rFonts w:asciiTheme="minorHAnsi" w:hAnsiTheme="minorHAnsi" w:cs="Arial"/>
          <w:i/>
        </w:rPr>
        <w:t xml:space="preserve">Didakta. </w:t>
      </w:r>
      <w:r>
        <w:rPr>
          <w:rFonts w:asciiTheme="minorHAnsi" w:hAnsiTheme="minorHAnsi" w:cs="Arial"/>
        </w:rPr>
        <w:t xml:space="preserve">XXIV, 173, str. 2 </w:t>
      </w:r>
      <w:r w:rsidR="00407587">
        <w:rPr>
          <w:rFonts w:asciiTheme="minorHAnsi" w:hAnsiTheme="minorHAnsi" w:cs="Arial"/>
        </w:rPr>
        <w:t>–</w:t>
      </w:r>
      <w:r>
        <w:rPr>
          <w:rFonts w:asciiTheme="minorHAnsi" w:hAnsiTheme="minorHAnsi" w:cs="Arial"/>
        </w:rPr>
        <w:t xml:space="preserve"> 11</w:t>
      </w:r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>KOMPAS: priročnik za učenje mladih o človekovih pravicah.</w:t>
      </w:r>
      <w:r>
        <w:rPr>
          <w:rFonts w:asciiTheme="minorHAnsi" w:hAnsiTheme="minorHAnsi" w:cs="Arial"/>
        </w:rPr>
        <w:t xml:space="preserve"> 2005. Ljubljana: DZS</w:t>
      </w:r>
      <w:r w:rsidR="00407587">
        <w:rPr>
          <w:rFonts w:asciiTheme="minorHAnsi" w:hAnsiTheme="minorHAnsi" w:cs="Arial"/>
        </w:rPr>
        <w:t>.</w:t>
      </w:r>
    </w:p>
    <w:p w:rsidR="00D626CD" w:rsidRDefault="00D626CD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D626CD">
        <w:rPr>
          <w:rFonts w:asciiTheme="minorHAnsi" w:hAnsiTheme="minorHAnsi" w:cs="Arial"/>
        </w:rPr>
        <w:t>NOVAK, B.</w:t>
      </w:r>
      <w:r>
        <w:rPr>
          <w:rFonts w:asciiTheme="minorHAnsi" w:hAnsiTheme="minorHAnsi" w:cs="Arial"/>
        </w:rPr>
        <w:t xml:space="preserve"> 2014. </w:t>
      </w:r>
      <w:r w:rsidRPr="00D626CD">
        <w:rPr>
          <w:rFonts w:asciiTheme="minorHAnsi" w:hAnsiTheme="minorHAnsi" w:cs="Arial"/>
        </w:rPr>
        <w:t>Od stihijske globalizacije do vzgoje za odgovorno solidarnost: ocena priročnika za globalno učenje »Svet med vrsticami«.</w:t>
      </w:r>
      <w:r>
        <w:rPr>
          <w:rFonts w:asciiTheme="minorHAnsi" w:hAnsiTheme="minorHAnsi" w:cs="Arial"/>
        </w:rPr>
        <w:t xml:space="preserve"> </w:t>
      </w:r>
      <w:r w:rsidRPr="00D626CD">
        <w:rPr>
          <w:rFonts w:asciiTheme="minorHAnsi" w:hAnsiTheme="minorHAnsi" w:cs="Arial"/>
          <w:i/>
        </w:rPr>
        <w:t>Didakta</w:t>
      </w:r>
      <w:r>
        <w:rPr>
          <w:rFonts w:asciiTheme="minorHAnsi" w:hAnsiTheme="minorHAnsi" w:cs="Arial"/>
        </w:rPr>
        <w:t xml:space="preserve">, XXIV, 173, </w:t>
      </w:r>
      <w:r w:rsidR="00D12FD2">
        <w:rPr>
          <w:rFonts w:asciiTheme="minorHAnsi" w:hAnsiTheme="minorHAnsi" w:cs="Arial"/>
        </w:rPr>
        <w:t>str. 4 – 6.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PRIROČNIK o uporabi </w:t>
      </w:r>
      <w:proofErr w:type="spellStart"/>
      <w:r>
        <w:rPr>
          <w:rFonts w:asciiTheme="minorHAnsi" w:hAnsiTheme="minorHAnsi" w:cs="Arial"/>
          <w:i/>
        </w:rPr>
        <w:t>participatornih</w:t>
      </w:r>
      <w:proofErr w:type="spellEnd"/>
      <w:r>
        <w:rPr>
          <w:rFonts w:asciiTheme="minorHAnsi" w:hAnsiTheme="minorHAnsi" w:cs="Arial"/>
          <w:i/>
        </w:rPr>
        <w:t xml:space="preserve"> metod pri učenju človekovih pravic.</w:t>
      </w:r>
      <w:r>
        <w:rPr>
          <w:rFonts w:asciiTheme="minorHAnsi" w:hAnsiTheme="minorHAnsi" w:cs="Arial"/>
        </w:rPr>
        <w:t xml:space="preserve"> 2011. Ljubljana: </w:t>
      </w:r>
      <w:proofErr w:type="spellStart"/>
      <w:r>
        <w:rPr>
          <w:rFonts w:asciiTheme="minorHAnsi" w:hAnsiTheme="minorHAnsi" w:cs="Arial"/>
        </w:rPr>
        <w:t>Amnesty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International</w:t>
      </w:r>
      <w:proofErr w:type="spellEnd"/>
      <w:r>
        <w:rPr>
          <w:rFonts w:asciiTheme="minorHAnsi" w:hAnsiTheme="minorHAnsi" w:cs="Arial"/>
        </w:rPr>
        <w:t xml:space="preserve"> Slovenije</w:t>
      </w:r>
      <w:r w:rsidR="00407587">
        <w:rPr>
          <w:rFonts w:asciiTheme="minorHAnsi" w:hAnsiTheme="minorHAnsi" w:cs="Arial"/>
        </w:rPr>
        <w:t>.</w:t>
      </w:r>
    </w:p>
    <w:p w:rsidR="00755304" w:rsidRPr="00F4120D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PRVI koraki:</w:t>
      </w:r>
      <w:r>
        <w:rPr>
          <w:rFonts w:asciiTheme="minorHAnsi" w:hAnsiTheme="minorHAnsi" w:cs="Arial"/>
        </w:rPr>
        <w:t xml:space="preserve"> </w:t>
      </w:r>
      <w:r w:rsidRPr="00F4120D">
        <w:rPr>
          <w:rFonts w:asciiTheme="minorHAnsi" w:hAnsiTheme="minorHAnsi" w:cs="Arial"/>
          <w:i/>
        </w:rPr>
        <w:t>metodični priročnik za poučevanje</w:t>
      </w:r>
      <w:r>
        <w:rPr>
          <w:rFonts w:asciiTheme="minorHAnsi" w:hAnsiTheme="minorHAnsi" w:cs="Arial"/>
          <w:i/>
        </w:rPr>
        <w:t xml:space="preserve"> človekovih pravic. </w:t>
      </w:r>
      <w:r>
        <w:rPr>
          <w:rFonts w:asciiTheme="minorHAnsi" w:hAnsiTheme="minorHAnsi" w:cs="Arial"/>
        </w:rPr>
        <w:t xml:space="preserve">2009. Ljubljana: </w:t>
      </w:r>
      <w:proofErr w:type="spellStart"/>
      <w:r>
        <w:rPr>
          <w:rFonts w:asciiTheme="minorHAnsi" w:hAnsiTheme="minorHAnsi" w:cs="Arial"/>
        </w:rPr>
        <w:t>Amnesty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International</w:t>
      </w:r>
      <w:proofErr w:type="spellEnd"/>
      <w:r>
        <w:rPr>
          <w:rFonts w:asciiTheme="minorHAnsi" w:hAnsiTheme="minorHAnsi" w:cs="Arial"/>
        </w:rPr>
        <w:t xml:space="preserve"> Slovenije</w:t>
      </w:r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REŠILNI čoln: slikanica z interaktivnim dodatkom za najmlajše in odrasle. </w:t>
      </w:r>
      <w:r>
        <w:rPr>
          <w:rFonts w:asciiTheme="minorHAnsi" w:hAnsiTheme="minorHAnsi" w:cs="Arial"/>
        </w:rPr>
        <w:t xml:space="preserve">2014. Ljubljana: </w:t>
      </w:r>
      <w:proofErr w:type="spellStart"/>
      <w:r>
        <w:rPr>
          <w:rFonts w:asciiTheme="minorHAnsi" w:hAnsiTheme="minorHAnsi" w:cs="Arial"/>
        </w:rPr>
        <w:t>Humanitas</w:t>
      </w:r>
      <w:proofErr w:type="spellEnd"/>
      <w:r w:rsidR="00407587">
        <w:rPr>
          <w:rFonts w:asciiTheme="minorHAnsi" w:hAnsiTheme="minorHAnsi" w:cs="Arial"/>
        </w:rPr>
        <w:t>.</w:t>
      </w:r>
    </w:p>
    <w:p w:rsidR="00755304" w:rsidRPr="00F4120D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SKUPAJ močnejši:</w:t>
      </w:r>
      <w:r>
        <w:rPr>
          <w:rFonts w:asciiTheme="minorHAnsi" w:hAnsiTheme="minorHAnsi" w:cs="Arial"/>
        </w:rPr>
        <w:t xml:space="preserve"> </w:t>
      </w:r>
      <w:r w:rsidRPr="00F4120D">
        <w:rPr>
          <w:rFonts w:asciiTheme="minorHAnsi" w:hAnsiTheme="minorHAnsi" w:cs="Arial"/>
          <w:i/>
        </w:rPr>
        <w:t xml:space="preserve">priročnik o Organizaciji združenih narodov in vlogi Slovenije v njej za učenke in učence tretje triade osnovne šole in njihove učitelje. </w:t>
      </w:r>
      <w:r>
        <w:rPr>
          <w:rFonts w:asciiTheme="minorHAnsi" w:hAnsiTheme="minorHAnsi" w:cs="Arial"/>
        </w:rPr>
        <w:t>2012. Ljubljana: Ministrstvo za zunanje zadeve</w:t>
      </w:r>
      <w:r w:rsidR="00407587">
        <w:rPr>
          <w:rFonts w:asciiTheme="minorHAnsi" w:hAnsiTheme="minorHAnsi" w:cs="Arial"/>
        </w:rPr>
        <w:t>.</w:t>
      </w:r>
    </w:p>
    <w:p w:rsidR="00755304" w:rsidRPr="005F6982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SMERNICE za globalno izobraževanje:</w:t>
      </w:r>
      <w:r>
        <w:rPr>
          <w:rFonts w:asciiTheme="minorHAnsi" w:hAnsiTheme="minorHAnsi" w:cs="Arial"/>
        </w:rPr>
        <w:t xml:space="preserve"> </w:t>
      </w:r>
      <w:r w:rsidRPr="005F6982">
        <w:rPr>
          <w:rFonts w:asciiTheme="minorHAnsi" w:hAnsiTheme="minorHAnsi" w:cs="Arial"/>
          <w:i/>
        </w:rPr>
        <w:t>priročnik za razumevanje in izvajanje globalnega izobraževanja, namenjen izobraževalcem</w:t>
      </w:r>
      <w:r>
        <w:rPr>
          <w:rFonts w:asciiTheme="minorHAnsi" w:hAnsiTheme="minorHAnsi" w:cs="Arial"/>
          <w:i/>
        </w:rPr>
        <w:t xml:space="preserve">. </w:t>
      </w:r>
      <w:r>
        <w:rPr>
          <w:rFonts w:asciiTheme="minorHAnsi" w:hAnsiTheme="minorHAnsi" w:cs="Arial"/>
        </w:rPr>
        <w:t>2009. Ljubljana: Urad za Mladino RS</w:t>
      </w:r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SPLOŠNA deklaracija o človekovih pravicah. </w:t>
      </w:r>
      <w:hyperlink r:id="rId11" w:history="1">
        <w:r w:rsidRPr="004E5AF4">
          <w:rPr>
            <w:rStyle w:val="Hiperpovezava"/>
            <w:rFonts w:asciiTheme="minorHAnsi" w:hAnsiTheme="minorHAnsi" w:cs="Arial"/>
          </w:rPr>
          <w:t>http://www.varuh-rs.si/pravni-okvir-in-</w:t>
        </w:r>
        <w:r w:rsidRPr="004E5AF4">
          <w:rPr>
            <w:rStyle w:val="Hiperpovezava"/>
            <w:rFonts w:asciiTheme="minorHAnsi" w:hAnsiTheme="minorHAnsi" w:cs="Arial"/>
          </w:rPr>
          <w:lastRenderedPageBreak/>
          <w:t>pristojnosti/mednarodni-pravni-akti-s-podrocja-clovekovih-pravic/organizacija-zdruzenih-narodov/splosna-deklaracija-clovekovih-pravic/</w:t>
        </w:r>
      </w:hyperlink>
    </w:p>
    <w:p w:rsidR="00755304" w:rsidRPr="00F4120D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SPOŠTUJ moje pravice, spoštuj moje dostojanstvo:</w:t>
      </w:r>
      <w:r>
        <w:rPr>
          <w:rFonts w:asciiTheme="minorHAnsi" w:hAnsiTheme="minorHAnsi" w:cs="Arial"/>
        </w:rPr>
        <w:t xml:space="preserve"> </w:t>
      </w:r>
      <w:r w:rsidRPr="00F4120D">
        <w:rPr>
          <w:rFonts w:asciiTheme="minorHAnsi" w:hAnsiTheme="minorHAnsi" w:cs="Arial"/>
          <w:i/>
        </w:rPr>
        <w:t xml:space="preserve">sklop 1- </w:t>
      </w:r>
      <w:r>
        <w:rPr>
          <w:rFonts w:asciiTheme="minorHAnsi" w:hAnsiTheme="minorHAnsi" w:cs="Arial"/>
          <w:i/>
        </w:rPr>
        <w:t xml:space="preserve">revščina in človekove pravice. </w:t>
      </w:r>
      <w:r>
        <w:rPr>
          <w:rFonts w:asciiTheme="minorHAnsi" w:hAnsiTheme="minorHAnsi" w:cs="Arial"/>
        </w:rPr>
        <w:t xml:space="preserve">2011. Ljubljana: </w:t>
      </w:r>
      <w:proofErr w:type="spellStart"/>
      <w:r>
        <w:rPr>
          <w:rFonts w:asciiTheme="minorHAnsi" w:hAnsiTheme="minorHAnsi" w:cs="Arial"/>
        </w:rPr>
        <w:t>Amnesty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International</w:t>
      </w:r>
      <w:proofErr w:type="spellEnd"/>
      <w:r>
        <w:rPr>
          <w:rFonts w:asciiTheme="minorHAnsi" w:hAnsiTheme="minorHAnsi" w:cs="Arial"/>
        </w:rPr>
        <w:t xml:space="preserve"> </w:t>
      </w:r>
      <w:r w:rsidR="00407587">
        <w:rPr>
          <w:rFonts w:asciiTheme="minorHAnsi" w:hAnsiTheme="minorHAnsi" w:cs="Arial"/>
        </w:rPr>
        <w:t>Slovenije.</w:t>
      </w:r>
    </w:p>
    <w:p w:rsidR="00755304" w:rsidRPr="001119AF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  <w:i/>
        </w:rPr>
      </w:pPr>
      <w:r>
        <w:rPr>
          <w:rFonts w:asciiTheme="minorHAnsi" w:hAnsiTheme="minorHAnsi" w:cs="Arial"/>
          <w:i/>
        </w:rPr>
        <w:t>SPOŠTUJ moje pravice, spoštuj moje dostojanstvo:</w:t>
      </w:r>
      <w:r>
        <w:rPr>
          <w:rFonts w:asciiTheme="minorHAnsi" w:hAnsiTheme="minorHAnsi" w:cs="Arial"/>
        </w:rPr>
        <w:t xml:space="preserve"> </w:t>
      </w:r>
      <w:r w:rsidRPr="00F4120D">
        <w:rPr>
          <w:rFonts w:asciiTheme="minorHAnsi" w:hAnsiTheme="minorHAnsi" w:cs="Arial"/>
          <w:i/>
        </w:rPr>
        <w:t xml:space="preserve">sklop </w:t>
      </w:r>
      <w:r>
        <w:rPr>
          <w:rFonts w:asciiTheme="minorHAnsi" w:hAnsiTheme="minorHAnsi" w:cs="Arial"/>
          <w:i/>
        </w:rPr>
        <w:t>2</w:t>
      </w:r>
      <w:r w:rsidRPr="00F4120D">
        <w:rPr>
          <w:rFonts w:asciiTheme="minorHAnsi" w:hAnsiTheme="minorHAnsi" w:cs="Arial"/>
          <w:i/>
        </w:rPr>
        <w:t xml:space="preserve">- </w:t>
      </w:r>
      <w:r>
        <w:rPr>
          <w:rFonts w:asciiTheme="minorHAnsi" w:hAnsiTheme="minorHAnsi" w:cs="Arial"/>
          <w:i/>
        </w:rPr>
        <w:t xml:space="preserve">pravica do ustreznega bivališča je človekova pravica </w:t>
      </w:r>
      <w:r>
        <w:rPr>
          <w:rFonts w:asciiTheme="minorHAnsi" w:hAnsiTheme="minorHAnsi" w:cs="Arial"/>
        </w:rPr>
        <w:t xml:space="preserve">2012. Ljubljana: </w:t>
      </w:r>
      <w:proofErr w:type="spellStart"/>
      <w:r>
        <w:rPr>
          <w:rFonts w:asciiTheme="minorHAnsi" w:hAnsiTheme="minorHAnsi" w:cs="Arial"/>
        </w:rPr>
        <w:t>Amnesty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International</w:t>
      </w:r>
      <w:proofErr w:type="spellEnd"/>
      <w:r>
        <w:rPr>
          <w:rFonts w:asciiTheme="minorHAnsi" w:hAnsiTheme="minorHAnsi" w:cs="Arial"/>
        </w:rPr>
        <w:t xml:space="preserve"> </w:t>
      </w:r>
      <w:r w:rsidR="00407587">
        <w:rPr>
          <w:rFonts w:asciiTheme="minorHAnsi" w:hAnsiTheme="minorHAnsi" w:cs="Arial"/>
        </w:rPr>
        <w:t>Slovenije.</w:t>
      </w:r>
    </w:p>
    <w:p w:rsidR="00755304" w:rsidRPr="005F6982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SVET med vrsticami: priročnik za učitelje, ki jih zanima globalno učenje. </w:t>
      </w:r>
      <w:r>
        <w:rPr>
          <w:rFonts w:asciiTheme="minorHAnsi" w:hAnsiTheme="minorHAnsi" w:cs="Arial"/>
        </w:rPr>
        <w:t xml:space="preserve">2012. Ljubljana: Društvo </w:t>
      </w:r>
      <w:proofErr w:type="spellStart"/>
      <w:r>
        <w:rPr>
          <w:rFonts w:asciiTheme="minorHAnsi" w:hAnsiTheme="minorHAnsi" w:cs="Arial"/>
        </w:rPr>
        <w:t>Humanitas</w:t>
      </w:r>
      <w:proofErr w:type="spellEnd"/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33598F">
        <w:rPr>
          <w:rFonts w:asciiTheme="minorHAnsi" w:hAnsiTheme="minorHAnsi" w:cs="Arial"/>
          <w:i/>
        </w:rPr>
        <w:t>TUDI jaz: pri(po)ročnik za soočanje z globalnimi izzivi</w:t>
      </w:r>
      <w:r>
        <w:rPr>
          <w:rFonts w:asciiTheme="minorHAnsi" w:hAnsiTheme="minorHAnsi" w:cs="Arial"/>
        </w:rPr>
        <w:t xml:space="preserve">. 2010. Ljubljana: Društvo za človekove pravice in človeku prijazne dejavnosti </w:t>
      </w:r>
      <w:proofErr w:type="spellStart"/>
      <w:r>
        <w:rPr>
          <w:rFonts w:asciiTheme="minorHAnsi" w:hAnsiTheme="minorHAnsi" w:cs="Arial"/>
        </w:rPr>
        <w:t>Humanitas</w:t>
      </w:r>
      <w:proofErr w:type="spellEnd"/>
      <w:r w:rsidR="00407587">
        <w:rPr>
          <w:rFonts w:asciiTheme="minorHAnsi" w:hAnsiTheme="minorHAnsi" w:cs="Arial"/>
        </w:rPr>
        <w:t>.</w:t>
      </w:r>
    </w:p>
    <w:p w:rsidR="00755304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>VSI se rodimo svobodni</w:t>
      </w:r>
      <w:r w:rsidRPr="001119AF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  <w:i/>
        </w:rPr>
        <w:t xml:space="preserve">splošna deklaracija o človekovih pravicah v slikah. </w:t>
      </w:r>
      <w:r>
        <w:rPr>
          <w:rFonts w:asciiTheme="minorHAnsi" w:hAnsiTheme="minorHAnsi" w:cs="Arial"/>
        </w:rPr>
        <w:t>2008. Radovljica: Didakta</w:t>
      </w:r>
      <w:r w:rsidR="00407587">
        <w:rPr>
          <w:rFonts w:asciiTheme="minorHAnsi" w:hAnsiTheme="minorHAnsi" w:cs="Arial"/>
        </w:rPr>
        <w:t>.</w:t>
      </w:r>
    </w:p>
    <w:p w:rsidR="00755304" w:rsidRPr="0033598F" w:rsidRDefault="00755304" w:rsidP="00755304">
      <w:pPr>
        <w:pStyle w:val="Odstavekseznama"/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i/>
        </w:rPr>
        <w:t xml:space="preserve">VZGOJA in izobraževanje za človekove pravice: predstavitev različnih pogledov na vzgojo za človekove pravice. </w:t>
      </w:r>
      <w:r>
        <w:rPr>
          <w:rFonts w:asciiTheme="minorHAnsi" w:hAnsiTheme="minorHAnsi" w:cs="Arial"/>
        </w:rPr>
        <w:t>2008. Ljubljana: Pedagoški inštitut</w:t>
      </w:r>
      <w:r w:rsidR="00407587">
        <w:rPr>
          <w:rFonts w:asciiTheme="minorHAnsi" w:hAnsiTheme="minorHAnsi" w:cs="Arial"/>
        </w:rPr>
        <w:t>.</w:t>
      </w:r>
    </w:p>
    <w:p w:rsidR="00946D0C" w:rsidRPr="00495877" w:rsidRDefault="00946D0C" w:rsidP="00946D0C">
      <w:pPr>
        <w:pStyle w:val="Navadensplet"/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 xml:space="preserve">Prijazno vas </w:t>
      </w:r>
      <w:r>
        <w:rPr>
          <w:rFonts w:asciiTheme="minorHAnsi" w:hAnsiTheme="minorHAnsi" w:cs="Arial"/>
        </w:rPr>
        <w:t xml:space="preserve">torej </w:t>
      </w:r>
      <w:r w:rsidRPr="00495877">
        <w:rPr>
          <w:rFonts w:asciiTheme="minorHAnsi" w:hAnsiTheme="minorHAnsi" w:cs="Arial"/>
        </w:rPr>
        <w:t xml:space="preserve">vabimo, da se nam pridružite pri raziskovanju, ustvarjanju, druženju … Veselimo se sodelovanja z vami in vas lepo pozdravljamo. </w:t>
      </w:r>
    </w:p>
    <w:p w:rsidR="00E95C5E" w:rsidRPr="00495877" w:rsidRDefault="00946D0C" w:rsidP="00946D0C">
      <w:pPr>
        <w:pStyle w:val="Navadensplet"/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 </w:t>
      </w:r>
    </w:p>
    <w:p w:rsidR="00946D0C" w:rsidRDefault="00946D0C" w:rsidP="00946D0C">
      <w:pPr>
        <w:pStyle w:val="Navadensplet"/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  Ravnateljica: Danica Šalej                                        Vodja projekta: Dragica Milojević</w:t>
      </w:r>
    </w:p>
    <w:p w:rsidR="00E95C5E" w:rsidRDefault="00E95C5E" w:rsidP="00946D0C">
      <w:pPr>
        <w:pStyle w:val="Navadensplet"/>
        <w:jc w:val="both"/>
        <w:rPr>
          <w:rFonts w:asciiTheme="minorHAnsi" w:hAnsiTheme="minorHAnsi" w:cs="Arial"/>
        </w:rPr>
      </w:pPr>
    </w:p>
    <w:p w:rsidR="00E95C5E" w:rsidRPr="00495877" w:rsidRDefault="00E95C5E" w:rsidP="00946D0C">
      <w:pPr>
        <w:pStyle w:val="Navadensplet"/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6057900" cy="3257550"/>
                <wp:effectExtent l="23495" t="22860" r="24130" b="2476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0" cy="3257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rnd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56A9BB3" id="Pravokotnik 1" o:spid="_x0000_s1026" style="position:absolute;margin-left:-9pt;margin-top:7.75pt;width:477pt;height:256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" strokeweight="3pt">
                <v:stroke dashstyle="1 1" linestyle="thinThin" endcap="round"/>
              </v:rect>
            </w:pict>
          </mc:Fallback>
        </mc:AlternateContent>
      </w:r>
      <w:r w:rsidRPr="00495877">
        <w:rPr>
          <w:rFonts w:asciiTheme="minorHAnsi" w:hAnsiTheme="minorHAnsi" w:cs="Arial"/>
          <w:noProof/>
        </w:rPr>
        <w:drawing>
          <wp:anchor distT="0" distB="0" distL="114300" distR="114300" simplePos="0" relativeHeight="251659264" behindDoc="0" locked="0" layoutInCell="1" allowOverlap="1" wp14:anchorId="00D468D6" wp14:editId="6FC67C22">
            <wp:simplePos x="0" y="0"/>
            <wp:positionH relativeFrom="column">
              <wp:posOffset>5126990</wp:posOffset>
            </wp:positionH>
            <wp:positionV relativeFrom="paragraph">
              <wp:posOffset>233045</wp:posOffset>
            </wp:positionV>
            <wp:extent cx="723900" cy="850265"/>
            <wp:effectExtent l="19050" t="0" r="0" b="0"/>
            <wp:wrapNone/>
            <wp:docPr id="2" name="Slika 3" descr="dje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djez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6D0C" w:rsidRPr="00495877" w:rsidRDefault="00946D0C" w:rsidP="00946D0C">
      <w:pPr>
        <w:jc w:val="right"/>
        <w:rPr>
          <w:rFonts w:asciiTheme="minorHAnsi" w:hAnsiTheme="minorHAnsi" w:cs="Arial"/>
          <w:b/>
        </w:rPr>
      </w:pPr>
    </w:p>
    <w:p w:rsidR="00946D0C" w:rsidRPr="00495877" w:rsidRDefault="00946D0C" w:rsidP="00946D0C">
      <w:pPr>
        <w:jc w:val="center"/>
        <w:rPr>
          <w:rFonts w:asciiTheme="minorHAnsi" w:hAnsiTheme="minorHAnsi" w:cs="Arial"/>
          <w:b/>
        </w:rPr>
      </w:pPr>
      <w:r w:rsidRPr="00495877">
        <w:rPr>
          <w:rFonts w:asciiTheme="minorHAnsi" w:hAnsiTheme="minorHAnsi" w:cs="Arial"/>
          <w:b/>
        </w:rPr>
        <w:t xml:space="preserve">Prijavnica </w:t>
      </w:r>
    </w:p>
    <w:p w:rsidR="00946D0C" w:rsidRPr="00495877" w:rsidRDefault="00946D0C" w:rsidP="00946D0C">
      <w:pPr>
        <w:jc w:val="center"/>
        <w:rPr>
          <w:rFonts w:asciiTheme="minorHAnsi" w:hAnsiTheme="minorHAnsi" w:cs="Arial"/>
          <w:b/>
        </w:rPr>
      </w:pPr>
      <w:r w:rsidRPr="00495877">
        <w:rPr>
          <w:rFonts w:asciiTheme="minorHAnsi" w:hAnsiTheme="minorHAnsi" w:cs="Arial"/>
          <w:b/>
        </w:rPr>
        <w:t xml:space="preserve"> </w:t>
      </w:r>
    </w:p>
    <w:p w:rsidR="00946D0C" w:rsidRPr="00495877" w:rsidRDefault="00AC6C8D" w:rsidP="00946D0C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MI, MED SEBOJ</w:t>
      </w:r>
      <w:r w:rsidR="00946D0C" w:rsidRPr="00495877">
        <w:rPr>
          <w:rFonts w:asciiTheme="minorHAnsi" w:hAnsiTheme="minorHAnsi" w:cs="Arial"/>
          <w:b/>
        </w:rPr>
        <w:t>!</w:t>
      </w:r>
    </w:p>
    <w:p w:rsidR="00946D0C" w:rsidRPr="00495877" w:rsidRDefault="00946D0C" w:rsidP="00946D0C">
      <w:pPr>
        <w:jc w:val="right"/>
        <w:rPr>
          <w:rFonts w:asciiTheme="minorHAnsi" w:hAnsiTheme="minorHAnsi" w:cs="Arial"/>
          <w:b/>
        </w:rPr>
      </w:pPr>
      <w:r w:rsidRPr="00495877">
        <w:rPr>
          <w:rFonts w:asciiTheme="minorHAnsi" w:hAnsiTheme="minorHAnsi" w:cs="Arial"/>
          <w:b/>
        </w:rPr>
        <w:t xml:space="preserve">                                           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Naziv šole: ____________________________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Naslov: _______________________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Ime, priimek vodje projekta: _____________________________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E-mail: ___________________________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Telefon: _________________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Število sodelujočih učencev: _________</w:t>
      </w:r>
    </w:p>
    <w:p w:rsidR="00946D0C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Razred(i): ___________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>Število sodelujočih učiteljev: _________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  <w:b/>
        </w:rPr>
      </w:pPr>
      <w:r w:rsidRPr="00495877">
        <w:rPr>
          <w:rFonts w:asciiTheme="minorHAnsi" w:hAnsiTheme="minorHAnsi" w:cs="Arial"/>
          <w:b/>
        </w:rPr>
        <w:t>Rok za prijavo</w:t>
      </w:r>
      <w:r w:rsidR="00E95C5E">
        <w:rPr>
          <w:rFonts w:asciiTheme="minorHAnsi" w:hAnsiTheme="minorHAnsi" w:cs="Arial"/>
          <w:b/>
        </w:rPr>
        <w:t>: 2</w:t>
      </w:r>
      <w:r w:rsidR="000A0053">
        <w:rPr>
          <w:rFonts w:asciiTheme="minorHAnsi" w:hAnsiTheme="minorHAnsi" w:cs="Arial"/>
          <w:b/>
        </w:rPr>
        <w:t>4</w:t>
      </w:r>
      <w:r w:rsidR="00E95C5E">
        <w:rPr>
          <w:rFonts w:asciiTheme="minorHAnsi" w:hAnsiTheme="minorHAnsi" w:cs="Arial"/>
          <w:b/>
        </w:rPr>
        <w:t>. 10. 2014</w:t>
      </w: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</w:p>
    <w:p w:rsidR="00946D0C" w:rsidRPr="00495877" w:rsidRDefault="00946D0C" w:rsidP="00946D0C">
      <w:pPr>
        <w:jc w:val="both"/>
        <w:rPr>
          <w:rFonts w:asciiTheme="minorHAnsi" w:hAnsiTheme="minorHAnsi" w:cs="Arial"/>
        </w:rPr>
      </w:pPr>
      <w:r w:rsidRPr="00495877">
        <w:rPr>
          <w:rFonts w:asciiTheme="minorHAnsi" w:hAnsiTheme="minorHAnsi" w:cs="Arial"/>
        </w:rPr>
        <w:t xml:space="preserve">Prijavnico lahko pošljete na: </w:t>
      </w:r>
      <w:hyperlink r:id="rId13" w:history="1">
        <w:r w:rsidRPr="00495877">
          <w:rPr>
            <w:rStyle w:val="Hiperpovezava"/>
            <w:rFonts w:asciiTheme="minorHAnsi" w:hAnsiTheme="minorHAnsi" w:cs="Arial"/>
          </w:rPr>
          <w:t>dragica.milojevic@guest.arnes.si</w:t>
        </w:r>
      </w:hyperlink>
      <w:r w:rsidRPr="00495877">
        <w:rPr>
          <w:rFonts w:asciiTheme="minorHAnsi" w:hAnsiTheme="minorHAnsi" w:cs="Arial"/>
        </w:rPr>
        <w:t xml:space="preserve"> ali na naslov: </w:t>
      </w:r>
    </w:p>
    <w:p w:rsidR="00946D0C" w:rsidRPr="0009719B" w:rsidRDefault="00946D0C" w:rsidP="00946D0C">
      <w:pPr>
        <w:jc w:val="both"/>
        <w:rPr>
          <w:rFonts w:asciiTheme="minorHAnsi" w:hAnsiTheme="minorHAnsi" w:cs="Arial"/>
        </w:rPr>
      </w:pPr>
      <w:bookmarkStart w:id="0" w:name="_GoBack"/>
      <w:r w:rsidRPr="00495877">
        <w:rPr>
          <w:rFonts w:asciiTheme="minorHAnsi" w:hAnsiTheme="minorHAnsi" w:cs="Arial"/>
        </w:rPr>
        <w:lastRenderedPageBreak/>
        <w:t>OŠ Frana Kranjca Celje</w:t>
      </w:r>
      <w:bookmarkEnd w:id="0"/>
      <w:r w:rsidRPr="00495877">
        <w:rPr>
          <w:rFonts w:asciiTheme="minorHAnsi" w:hAnsiTheme="minorHAnsi" w:cs="Arial"/>
        </w:rPr>
        <w:t xml:space="preserve">, </w:t>
      </w:r>
      <w:proofErr w:type="spellStart"/>
      <w:r w:rsidRPr="00495877">
        <w:rPr>
          <w:rFonts w:asciiTheme="minorHAnsi" w:hAnsiTheme="minorHAnsi" w:cs="Arial"/>
        </w:rPr>
        <w:t>Hrašovčeva</w:t>
      </w:r>
      <w:proofErr w:type="spellEnd"/>
      <w:r w:rsidRPr="00495877">
        <w:rPr>
          <w:rFonts w:asciiTheme="minorHAnsi" w:hAnsiTheme="minorHAnsi" w:cs="Arial"/>
        </w:rPr>
        <w:t xml:space="preserve"> 1, 3000 Celje, s pripisom DREVO = ŽIVLJENJE.</w:t>
      </w:r>
    </w:p>
    <w:p w:rsidR="004D6140" w:rsidRDefault="004D6140"/>
    <w:p w:rsidR="00E95C5E" w:rsidRDefault="00E95C5E"/>
    <w:p w:rsidR="00E95C5E" w:rsidRDefault="00E95C5E"/>
    <w:sectPr w:rsidR="00E95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Pro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abstractNum w:abstractNumId="1">
    <w:nsid w:val="52DC7DF2"/>
    <w:multiLevelType w:val="hybridMultilevel"/>
    <w:tmpl w:val="02CCA1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5F7708"/>
    <w:multiLevelType w:val="hybridMultilevel"/>
    <w:tmpl w:val="7A766F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0C"/>
    <w:rsid w:val="00052B36"/>
    <w:rsid w:val="00097CF7"/>
    <w:rsid w:val="000A0053"/>
    <w:rsid w:val="00225524"/>
    <w:rsid w:val="002730ED"/>
    <w:rsid w:val="00346EDC"/>
    <w:rsid w:val="00407587"/>
    <w:rsid w:val="004D6140"/>
    <w:rsid w:val="004D738C"/>
    <w:rsid w:val="004E6A05"/>
    <w:rsid w:val="00755304"/>
    <w:rsid w:val="008F2B43"/>
    <w:rsid w:val="00946D0C"/>
    <w:rsid w:val="00A87492"/>
    <w:rsid w:val="00AC6C8D"/>
    <w:rsid w:val="00B905CD"/>
    <w:rsid w:val="00D12FD2"/>
    <w:rsid w:val="00D413AF"/>
    <w:rsid w:val="00D626CD"/>
    <w:rsid w:val="00E62140"/>
    <w:rsid w:val="00E95C5E"/>
    <w:rsid w:val="00EA2E9A"/>
    <w:rsid w:val="00EC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6D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946D0C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rsid w:val="00946D0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55304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5C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5C5E"/>
    <w:rPr>
      <w:rFonts w:ascii="Segoe UI" w:eastAsia="Times New Roman" w:hAnsi="Segoe UI" w:cs="Segoe UI"/>
      <w:sz w:val="18"/>
      <w:szCs w:val="18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46D0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946D0C"/>
    <w:pPr>
      <w:spacing w:before="100" w:beforeAutospacing="1" w:after="100" w:afterAutospacing="1"/>
    </w:pPr>
  </w:style>
  <w:style w:type="character" w:styleId="Hiperpovezava">
    <w:name w:val="Hyperlink"/>
    <w:basedOn w:val="Privzetapisavaodstavka"/>
    <w:rsid w:val="00946D0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755304"/>
    <w:pPr>
      <w:widowControl w:val="0"/>
      <w:suppressAutoHyphens/>
      <w:ind w:left="720"/>
      <w:contextualSpacing/>
    </w:pPr>
    <w:rPr>
      <w:rFonts w:eastAsia="Lucida Sans Unicode"/>
      <w:kern w:val="1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95C5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95C5E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dragica.milojevic@guest.arnes.si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varuh-rs.si/pravni-okvir-in-pristojnosti/mednarodni-pravni-akti-s-podrocja-clovekovih-pravic/organizacija-zdruzenih-narodov/splosna-deklaracija-clovekovih-pravic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ragica.milojevic@guest.arnes.s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slikar</cp:lastModifiedBy>
  <cp:revision>2</cp:revision>
  <cp:lastPrinted>2014-10-13T08:55:00Z</cp:lastPrinted>
  <dcterms:created xsi:type="dcterms:W3CDTF">2014-10-29T20:42:00Z</dcterms:created>
  <dcterms:modified xsi:type="dcterms:W3CDTF">2014-10-29T20:42:00Z</dcterms:modified>
</cp:coreProperties>
</file>